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30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074"/>
        <w:gridCol w:w="3856"/>
      </w:tblGrid>
      <w:tr w:rsidR="0089158E" w:rsidRPr="00F11509" w:rsidTr="001341EF">
        <w:tc>
          <w:tcPr>
            <w:tcW w:w="50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158E" w:rsidRDefault="0089158E">
            <w:pPr>
              <w:spacing w:line="1" w:lineRule="auto"/>
            </w:pPr>
          </w:p>
        </w:tc>
        <w:tc>
          <w:tcPr>
            <w:tcW w:w="385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85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56"/>
            </w:tblGrid>
            <w:tr w:rsidR="0089158E" w:rsidRPr="00F11509">
              <w:tc>
                <w:tcPr>
                  <w:tcW w:w="3856" w:type="dxa"/>
                  <w:tcMar>
                    <w:top w:w="560" w:type="dxa"/>
                    <w:left w:w="0" w:type="dxa"/>
                    <w:bottom w:w="560" w:type="dxa"/>
                    <w:right w:w="0" w:type="dxa"/>
                  </w:tcMar>
                </w:tcPr>
                <w:p w:rsidR="00B85B40" w:rsidRPr="00F11509" w:rsidRDefault="006D77EA" w:rsidP="00B85B40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F11509">
                    <w:rPr>
                      <w:color w:val="000000"/>
                      <w:sz w:val="28"/>
                      <w:szCs w:val="28"/>
                    </w:rPr>
                    <w:t>Приложение 2</w:t>
                  </w:r>
                </w:p>
                <w:p w:rsidR="00B85B40" w:rsidRPr="00F11509" w:rsidRDefault="00B85B40" w:rsidP="00B85B40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F11509">
                    <w:rPr>
                      <w:color w:val="000000"/>
                      <w:sz w:val="28"/>
                      <w:szCs w:val="28"/>
                    </w:rPr>
                    <w:t>к Закону Ярославской области</w:t>
                  </w:r>
                </w:p>
                <w:p w:rsidR="00B85B40" w:rsidRPr="00F11509" w:rsidRDefault="00B85B40" w:rsidP="00B85B40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F11509">
                    <w:rPr>
                      <w:color w:val="000000"/>
                      <w:sz w:val="28"/>
                      <w:szCs w:val="28"/>
                    </w:rPr>
                    <w:t>от_________________№_____</w:t>
                  </w:r>
                </w:p>
                <w:p w:rsidR="00B85B40" w:rsidRPr="00F11509" w:rsidRDefault="00B85B40" w:rsidP="00B85B40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  <w:p w:rsidR="00B85B40" w:rsidRPr="00F11509" w:rsidRDefault="00B85B40" w:rsidP="00B85B40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F11509">
                    <w:rPr>
                      <w:color w:val="000000"/>
                      <w:sz w:val="28"/>
                      <w:szCs w:val="28"/>
                    </w:rPr>
                    <w:t>"Приложение 4</w:t>
                  </w:r>
                </w:p>
                <w:p w:rsidR="00B85B40" w:rsidRPr="00F11509" w:rsidRDefault="00B85B40" w:rsidP="00B85B40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F11509">
                    <w:rPr>
                      <w:color w:val="000000"/>
                      <w:sz w:val="28"/>
                      <w:szCs w:val="28"/>
                    </w:rPr>
                    <w:t>к Закону Ярославской области</w:t>
                  </w:r>
                </w:p>
                <w:p w:rsidR="0089158E" w:rsidRPr="00F11509" w:rsidRDefault="00B85B40" w:rsidP="00B85B40">
                  <w:pPr>
                    <w:jc w:val="both"/>
                  </w:pPr>
                  <w:r w:rsidRPr="00F11509">
                    <w:rPr>
                      <w:color w:val="000000"/>
                      <w:sz w:val="28"/>
                      <w:szCs w:val="28"/>
                    </w:rPr>
                    <w:t>от 19.12.2025 № 65-з</w:t>
                  </w:r>
                </w:p>
              </w:tc>
            </w:tr>
          </w:tbl>
          <w:p w:rsidR="0089158E" w:rsidRPr="00F11509" w:rsidRDefault="0089158E">
            <w:pPr>
              <w:spacing w:line="1" w:lineRule="auto"/>
            </w:pPr>
          </w:p>
        </w:tc>
      </w:tr>
      <w:tr w:rsidR="0089158E" w:rsidRPr="00F11509" w:rsidTr="001341EF">
        <w:tc>
          <w:tcPr>
            <w:tcW w:w="50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158E" w:rsidRPr="00F11509" w:rsidRDefault="0089158E">
            <w:pPr>
              <w:spacing w:line="1" w:lineRule="auto"/>
            </w:pPr>
          </w:p>
        </w:tc>
        <w:tc>
          <w:tcPr>
            <w:tcW w:w="385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9158E" w:rsidRPr="00F11509" w:rsidRDefault="0089158E">
            <w:pPr>
              <w:spacing w:line="1" w:lineRule="auto"/>
            </w:pPr>
          </w:p>
        </w:tc>
      </w:tr>
      <w:tr w:rsidR="0089158E" w:rsidRPr="00F11509" w:rsidTr="001341EF">
        <w:tc>
          <w:tcPr>
            <w:tcW w:w="50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158E" w:rsidRPr="00F11509" w:rsidRDefault="0089158E">
            <w:pPr>
              <w:spacing w:line="1" w:lineRule="auto"/>
            </w:pPr>
          </w:p>
        </w:tc>
        <w:tc>
          <w:tcPr>
            <w:tcW w:w="385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9158E" w:rsidRPr="00F11509" w:rsidRDefault="0089158E">
            <w:pPr>
              <w:spacing w:line="1" w:lineRule="auto"/>
            </w:pPr>
          </w:p>
        </w:tc>
      </w:tr>
    </w:tbl>
    <w:p w:rsidR="0089158E" w:rsidRPr="00F11509" w:rsidRDefault="0089158E">
      <w:pPr>
        <w:rPr>
          <w:vanish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9158E" w:rsidRPr="00F1150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158E" w:rsidRPr="00F11509" w:rsidRDefault="00B85B40">
            <w:pPr>
              <w:ind w:firstLine="420"/>
              <w:jc w:val="center"/>
            </w:pPr>
            <w:r w:rsidRPr="00F11509">
              <w:rPr>
                <w:b/>
                <w:bCs/>
                <w:color w:val="000000"/>
                <w:sz w:val="28"/>
                <w:szCs w:val="28"/>
              </w:rPr>
              <w:t>Прогнозируемые доходы областного бюджета на 2026 год в соответствии с классификацией доходов бюджетов Российской Федерации</w:t>
            </w:r>
          </w:p>
          <w:p w:rsidR="0089158E" w:rsidRPr="00F11509" w:rsidRDefault="0089158E">
            <w:pPr>
              <w:ind w:firstLine="420"/>
              <w:jc w:val="center"/>
            </w:pPr>
          </w:p>
          <w:p w:rsidR="0089158E" w:rsidRPr="00F11509" w:rsidRDefault="0089158E">
            <w:pPr>
              <w:ind w:firstLine="420"/>
              <w:jc w:val="center"/>
            </w:pPr>
          </w:p>
        </w:tc>
      </w:tr>
    </w:tbl>
    <w:p w:rsidR="0089158E" w:rsidRPr="00F11509" w:rsidRDefault="0089158E">
      <w:pPr>
        <w:rPr>
          <w:vanish/>
        </w:rPr>
      </w:pPr>
      <w:bookmarkStart w:id="0" w:name="__bookmark_1"/>
      <w:bookmarkEnd w:id="0"/>
    </w:p>
    <w:tbl>
      <w:tblPr>
        <w:tblW w:w="9915" w:type="dxa"/>
        <w:tblLayout w:type="fixed"/>
        <w:tblLook w:val="01E0" w:firstRow="1" w:lastRow="1" w:firstColumn="1" w:lastColumn="1" w:noHBand="0" w:noVBand="0"/>
      </w:tblPr>
      <w:tblGrid>
        <w:gridCol w:w="3111"/>
        <w:gridCol w:w="4678"/>
        <w:gridCol w:w="1850"/>
        <w:gridCol w:w="276"/>
      </w:tblGrid>
      <w:tr w:rsidR="0089158E" w:rsidRPr="00F11509" w:rsidTr="00B85B40">
        <w:trPr>
          <w:gridAfter w:val="1"/>
          <w:wAfter w:w="276" w:type="dxa"/>
          <w:tblHeader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center"/>
            </w:pPr>
            <w:r w:rsidRPr="00F11509">
              <w:rPr>
                <w:color w:val="000000"/>
                <w:sz w:val="24"/>
                <w:szCs w:val="24"/>
              </w:rPr>
              <w:t>Код классификации доходов</w:t>
            </w:r>
          </w:p>
          <w:p w:rsidR="0089158E" w:rsidRPr="00F11509" w:rsidRDefault="0089158E">
            <w:pPr>
              <w:spacing w:line="1" w:lineRule="auto"/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center"/>
            </w:pPr>
            <w:r w:rsidRPr="00F11509">
              <w:rPr>
                <w:color w:val="000000"/>
                <w:sz w:val="24"/>
                <w:szCs w:val="24"/>
              </w:rPr>
              <w:t>Наименова</w:t>
            </w:r>
            <w:bookmarkStart w:id="1" w:name="_GoBack"/>
            <w:bookmarkEnd w:id="1"/>
            <w:r w:rsidRPr="00F11509">
              <w:rPr>
                <w:color w:val="000000"/>
                <w:sz w:val="24"/>
                <w:szCs w:val="24"/>
              </w:rPr>
              <w:t>ние доходов</w:t>
            </w:r>
          </w:p>
          <w:p w:rsidR="0089158E" w:rsidRPr="00F11509" w:rsidRDefault="0089158E">
            <w:pPr>
              <w:spacing w:line="1" w:lineRule="auto"/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center"/>
            </w:pPr>
            <w:r w:rsidRPr="00F11509"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89158E" w:rsidRPr="00F11509" w:rsidRDefault="00B85B40">
            <w:pPr>
              <w:jc w:val="center"/>
            </w:pPr>
            <w:r w:rsidRPr="00F11509"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89158E" w:rsidRPr="00F11509" w:rsidRDefault="0089158E">
            <w:pPr>
              <w:spacing w:line="1" w:lineRule="auto"/>
            </w:pP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138 146 899 583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79 254 164 035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000 1 01 01000 00 0000 110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28 946 880 000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50 307 284 035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22 066 895 100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22 066 895 100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13 431 619 000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000 1 05 01000 00 0000 110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11 976 083 000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000 1 05 06000 01 0000 110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646 370 000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000 1 05 07000 01 0000 110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809 166 000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000 1 06 00000 00 0000 000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9 948 925 639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000 1 06 02000 02 0000 110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8 179 799 639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000 1 06 04000 02 0000 110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1 769 126 000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000 1 07 00000 00 0000 000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27 370 000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lastRenderedPageBreak/>
              <w:t>000 1 07 01000 01 0000 110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20 318 000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000 1 07 04000 01 0000 110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7 052 000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000 1 08 00000 00 0000 000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206 884 977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1 556 447 100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000 1 11 01000 00 0000 120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198 091 000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000 1 11 03000 00 0000 120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6 350 138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000 1 11 05000 00 0000 120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1 351 608 500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000 1 11 05300 00 0000 120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000 1 11 05400 00 0000 120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362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000 1 11 09000 00 0000 120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297 100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lastRenderedPageBreak/>
              <w:t>000 1 12 00000 00 0000 000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224 600 000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000 1 12 01000 01 0000 120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70 200 000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000 1 12 02000 00 0000 120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Платежи при пользовании недрами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10 400 000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000 1 12 04000 00 0000 120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Плата за использование лесов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144 000 000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5 159 766 266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3 500 478 131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000 1 15 00000 00 0000 000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1 000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000 1 15 02000 00 0000 140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2 764 451 335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5 297 000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000 1 17 05000 00 0000 180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5 297 000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27 978 385 920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27 621 458 600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000 2 02 20000 00 0000 150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23 920 776 100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000 2 02 25014 02 0000 150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25 338 900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000 2 02 25016 02 0000 150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поддержку приоритетных направлений малого агробизнеса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46 433 000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000 2 02 25049 02 0000 150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491 907 700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lastRenderedPageBreak/>
              <w:t>000 2 02 25052 02 0000 150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426 834 600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000 2 02 25065 02 0000 150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359 992 500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000 2 02 25066 02 0000 150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372 600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000 2 02 25081 02 0000 150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государственную поддержку организаций, входящих в систему спортивной подготовки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4 886 800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000 2 02 25082 02 0000 150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71 569 800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000 2 02 25086 02 0000 150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131 400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000 2 02 25107 02 0000 150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33 312 300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000 2 02 25113 02 0000 150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</w:t>
            </w:r>
            <w:r w:rsidRPr="00F11509">
              <w:rPr>
                <w:color w:val="000000"/>
                <w:sz w:val="24"/>
                <w:szCs w:val="24"/>
              </w:rPr>
              <w:lastRenderedPageBreak/>
              <w:t>собственности субъектов Российской Федерации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lastRenderedPageBreak/>
              <w:t>1 333 011 500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000 2 02 25116 02 0000 150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131 373 800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000 2 02 25138 02 0000 150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17 520 000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000 2 02 25140 02 0000 150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сети научно-производственных центров испытаний и компетенций в области развития технологий беспилотных авиационных систем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1 495 537 900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000 2 02 25143 02 0000 150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2672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в целях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 расходных обязательств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регионов Российской Федерации с числом жителей </w:t>
            </w:r>
          </w:p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до 50 тысяч человек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2 920 000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000 2 02 25147 02 0000 150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16 393 300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000 2 02 25152 02 0000 150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обеспечение беременных </w:t>
            </w:r>
            <w:r w:rsidRPr="00F11509">
              <w:rPr>
                <w:color w:val="000000"/>
                <w:sz w:val="24"/>
                <w:szCs w:val="24"/>
              </w:rPr>
              <w:lastRenderedPageBreak/>
              <w:t>женщин с сахарным диабетом системами непрерывного мониторинга глюкозы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lastRenderedPageBreak/>
              <w:t>11 502 200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000 2 02 25154 02 0000 150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модернизации коммунальной инфраструктуры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285 286 400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000 2 02 25163 02 0000 150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150 384 100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000 2 02 25179 02 0000 150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68 669 300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000 2 02 25201 02 0000 150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31 068 500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000 2 02 25202 02 0000 150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11 337 300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000 2 02 25203 02 0000 150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3 184 700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000 2 02 25214 02 0000 150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в целях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35 758 300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000 2 02 25216 02 0000 150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реализацию организационных мероприятий, связанных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муковисцидозом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, гипофизарным нанизмом, </w:t>
            </w:r>
            <w:r w:rsidRPr="00F11509">
              <w:rPr>
                <w:color w:val="000000"/>
                <w:sz w:val="24"/>
                <w:szCs w:val="24"/>
              </w:rPr>
              <w:lastRenderedPageBreak/>
              <w:t xml:space="preserve">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гемолитико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мукополисахаридозом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 I, II и VI типов,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апластической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 анемией неуточненной, наследственным дефицитом факторов II (фибриногена), VII (лабильного), X (Стюарта -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Прауэра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>), а также после трансплантации органов и (или) тканей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lastRenderedPageBreak/>
              <w:t>5 174 100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000 2 02 25228 02 0000 150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10 108 300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000 2 02 25229 02 0000 150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паралимпийский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>", "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сурдлимпийский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13 800 200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000 2 02 25256 02 0000 150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6 570 000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000 2 02 25289 02 0000 150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в целях достижения результатов федерального проекта "Производительность труда"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14 931 500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000 2 02 25292 02 0000 150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6 463 200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000 2 02 25304 02 0000 150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организацию бесплатного горячего питания обучающихся, </w:t>
            </w:r>
            <w:r w:rsidRPr="00F11509">
              <w:rPr>
                <w:color w:val="000000"/>
                <w:sz w:val="24"/>
                <w:szCs w:val="24"/>
              </w:rPr>
              <w:lastRenderedPageBreak/>
              <w:t>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lastRenderedPageBreak/>
              <w:t>552 872 900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000 2 02 25313 02 0000 150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256 616 500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000 2 02 25315 02 0000 150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216 121 100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000 2 02 25316 02 0000 150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223 955 200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000 2 02 25338 02 0000 150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поддержку субъектов Российской Федерации для создания инженерной и транспортной инфраструктуры в целях развития туристских кластеров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1 004 291 400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000 2 02 25341 02 0000 150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развитие сельского туризма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000 2 02 25349 02 0000 150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24 150 000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000 2 02 25358 02 0000 150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7 028 000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000 2 02 25365 02 0000 150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650 329 200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000 2 02 25385 02 0000 150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в целях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 </w:t>
            </w:r>
            <w:r w:rsidRPr="00F11509">
              <w:rPr>
                <w:color w:val="000000"/>
                <w:sz w:val="24"/>
                <w:szCs w:val="24"/>
              </w:rPr>
              <w:lastRenderedPageBreak/>
              <w:t>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lastRenderedPageBreak/>
              <w:t>20 598 900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000 2 02 25402 02 0000 150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в целях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116 391 900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000 2 02 25404 02 0000 150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314 180 900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000 2 02 25412 02 0000 150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практик поддержки добровольчества (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>) "Регион добрых дел"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7 653 400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000 2 02 25418 02 0000 150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44 947 500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000 2 02 25424 02 0000 150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252 583 200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000 2 02 25436 02 0000 150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6 195 800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lastRenderedPageBreak/>
              <w:t>000 2 02 25447 02 0000 150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9 813 156 900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000 2 02 25448 02 0000 150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сохранение объектов культурного наследия, находящихся в региональной (муниципальной) собственности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600 000 000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000 2 02 25454 02 0000 150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38 400 000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000 2 02 25462 02 0000 150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11 412 800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000 2 02 25467 02 0000 150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10 697 700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000 2 02 25468 02 0000 150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312 300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000 2 02 25494 02 0000 150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в целях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 и города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50 030 300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000 2 02 25497 02 0000 150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14 327 200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lastRenderedPageBreak/>
              <w:t>000 2 02 25501 02 0000 150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поддержку приоритетных направлений агропромышленного комплекса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233 706 300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000 2 02 25513 02 0000 150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модернизацию региональных и (или) муниципальных учреждений культуры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158 472 800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000 2 02 25514 02 0000 150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реализацию мероприятий субъектов Российской Федерации в сфере реабилитации и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11 306 100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000 2 02 25519 02 0000 150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5 259 400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000 2 02 25522 02 0000 150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908 916 000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000 2 02 25527 02 0000 150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20 554 200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000 2 02 25533 02 0000 150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21 498 800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000 2 02 25544 02 0000 150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12 723 600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000 2 02 25545 02 0000 150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62 427 600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000 2 02 25546 02 0000 150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организацию центров здоровья для взрослых на базе отделений </w:t>
            </w:r>
            <w:r w:rsidRPr="00F11509">
              <w:rPr>
                <w:color w:val="000000"/>
                <w:sz w:val="24"/>
                <w:szCs w:val="24"/>
              </w:rPr>
              <w:lastRenderedPageBreak/>
              <w:t>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lastRenderedPageBreak/>
              <w:t>2 637 500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000 2 02 25553 02 0000 150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10 950 000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000 2 02 25554 02 0000 150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7 266 300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000 2 02 25555 02 0000 150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308 595 300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000 2 02 25557 02 0000 150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в целях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 расходных обязательств по возмещению части затрат, возникающих при реализации мероприятий по развитию геномной селекции в области племенного животноводства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12 999 300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000 2 02 25558 02 0000 150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достижение показателей государственной программы Российской Федерации "Развитие туризма"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195 391 000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000 2 02 25559 02 0000 150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16 429 400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000 2 02 25576 02 0000 150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11 914 600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000 2 02 25586 02 0000 150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122 792 000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lastRenderedPageBreak/>
              <w:t>000 2 02 25590 02 0000 150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техническое оснащение региональных и муниципальных музеев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26 853 800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000 2 02 25591 02 0000 150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в целях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000 2 02 25598 02 0000 150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проведение мелиоративных мероприятий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32 974 600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000 2 02 25599 02 0000 150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4 220 500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000 2 02 25750 02 0000 150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1 764 875 800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000 2 02 25752 02 0000 150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28 789 800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000 2 02 25753 02 0000 150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26 280 000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000 2 02 27110 02 0000 150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 создания и (или) модернизации инфраструктуры в сфере культуры региональной (муниципальной) собственности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51 382 900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000 2 02 27111 02 0000 150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78 000 000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000 2 02 27576 02 0000 150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</w:t>
            </w:r>
            <w:r w:rsidRPr="00F11509">
              <w:rPr>
                <w:color w:val="000000"/>
                <w:sz w:val="24"/>
                <w:szCs w:val="24"/>
              </w:rPr>
              <w:lastRenderedPageBreak/>
              <w:t>собственности в рамках обеспечения комплексного развития сельских территорий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lastRenderedPageBreak/>
              <w:t>376 771 200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000 2 02 30000 00 0000 150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2 525 783 000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000 2 02 35063 02 0000 150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создание и развитие (модернизацию) объектов лесного семеноводства и питомнических хозяйств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000 2 02 35118 02 0000 150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000 2 02 35120 02 0000 150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000 2 02 35128 02 0000 150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000 2 02 35129 02 0000 150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222 670 200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000 2 02 35135 02 0000 150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000 2 02 35176 02 0000 150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B40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</w:t>
            </w:r>
          </w:p>
          <w:p w:rsidR="00B85B40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от 24 ноября 1995 года </w:t>
            </w:r>
          </w:p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№ 181-ФЗ "О социальной защите инвалидов в Российской Федерации"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000 2 02 35220 02 0000 150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</w:t>
            </w:r>
            <w:r w:rsidRPr="00F11509">
              <w:rPr>
                <w:color w:val="000000"/>
                <w:sz w:val="24"/>
                <w:szCs w:val="24"/>
              </w:rPr>
              <w:lastRenderedPageBreak/>
              <w:t>нагрудным знаком "Почетный донор России"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lastRenderedPageBreak/>
              <w:t>183 847 700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000 2 02 35240 02 0000 150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4E14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</w:t>
            </w:r>
          </w:p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№ 157-ФЗ "Об иммунопрофилактике инфекционных болезней"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44 800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000 2 02 35250 02 0000 150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1 128 925 900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000 2 02 35290 02 0000 150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356 024 600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000 2 02 35345 02 0000 150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000 2 02 35429 02 0000 150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проведение мероприятий по увеличению площади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16 545 900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000 2 02 35430 02 0000 150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приобретение спецтехники для проведения комплекса мероприятий по </w:t>
            </w:r>
            <w:proofErr w:type="spellStart"/>
            <w:r w:rsidRPr="00F11509">
              <w:rPr>
                <w:color w:val="000000"/>
                <w:sz w:val="24"/>
                <w:szCs w:val="24"/>
              </w:rPr>
              <w:t>лесовосстановлению</w:t>
            </w:r>
            <w:proofErr w:type="spellEnd"/>
            <w:r w:rsidRPr="00F11509">
              <w:rPr>
                <w:color w:val="000000"/>
                <w:sz w:val="24"/>
                <w:szCs w:val="24"/>
              </w:rPr>
              <w:t xml:space="preserve"> и лесоразведению в целях оснащения учреждений, выполняющих мероприятия по воспроизводству лесов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000 2 02 35432 02 0000 150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000 2 02 35460 02 0000 150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оказание </w:t>
            </w:r>
            <w:r w:rsidRPr="00F11509">
              <w:rPr>
                <w:color w:val="000000"/>
                <w:sz w:val="24"/>
                <w:szCs w:val="24"/>
              </w:rPr>
              <w:lastRenderedPageBreak/>
              <w:t>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lastRenderedPageBreak/>
              <w:t>372 780 300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000 2 02 35900 02 0000 150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125 956 300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000 2 02 40000 00 0000 150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1 174 899 500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000 2 02 45050 02 0000 150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24 313 700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000 2 02 45141 02 0000 150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000 2 02 45142 02 0000 150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000 2 02 45161 02 0000 150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000 2 02 45252 02 0000 150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на социальную поддержку Героев Советского Союза, Героев </w:t>
            </w:r>
            <w:r w:rsidRPr="00F11509">
              <w:rPr>
                <w:color w:val="000000"/>
                <w:sz w:val="24"/>
                <w:szCs w:val="24"/>
              </w:rPr>
              <w:lastRenderedPageBreak/>
              <w:t>Российской Федерации и полных кавалеров ордена Славы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lastRenderedPageBreak/>
              <w:t>39 500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000 2 02 45303 02 0000 150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747 061 600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000 2 02 45363 02 0000 150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120 148 600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000 2 02 49999 02 0000 150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субъектов Российской Федерации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184 377 800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000 2 03 00000 00 0000 000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219 627 964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000 2 03 02000 02 0000 150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219 627 964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000 2 03 02040 02 0000 150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 xml:space="preserve">Безвозмездные поступления в бюджеты субъектов Российской Федерации от публично-правовой компании "Фонд развития территорий"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</w:t>
            </w:r>
            <w:r w:rsidRPr="00F11509">
              <w:rPr>
                <w:color w:val="000000"/>
                <w:sz w:val="24"/>
                <w:szCs w:val="24"/>
              </w:rPr>
              <w:lastRenderedPageBreak/>
              <w:t>развития малоэтажного жилищного строительства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lastRenderedPageBreak/>
              <w:t>219 627 964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000 2 04 00000 00 0000 000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26 847 015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000 2 04 02000 02 0000 150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26 847 015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000 2 04 02010 02 0000 150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853 592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000 2 04 02099 02 0000 150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Прочие 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25 993 423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000 2 07 00000 00 0000 000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110 452 341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000 2 07 02000 02 0000 150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110 452 341</w:t>
            </w:r>
          </w:p>
        </w:tc>
      </w:tr>
      <w:tr w:rsidR="0089158E" w:rsidRPr="00F11509" w:rsidTr="00B85B40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000 2 07 02030 02 0000 150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58E" w:rsidRPr="00F11509" w:rsidRDefault="00B85B40">
            <w:pPr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58E" w:rsidRPr="00F11509" w:rsidRDefault="00B85B40">
            <w:pPr>
              <w:jc w:val="right"/>
              <w:rPr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4"/>
                <w:szCs w:val="24"/>
              </w:rPr>
              <w:t>110 452 341</w:t>
            </w:r>
          </w:p>
        </w:tc>
      </w:tr>
      <w:tr w:rsidR="00B85B40" w:rsidTr="00B85B40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B40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B40" w:rsidRPr="00F11509" w:rsidRDefault="00B85B4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5B40" w:rsidRPr="00F11509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b/>
                <w:bCs/>
                <w:color w:val="000000"/>
                <w:sz w:val="24"/>
                <w:szCs w:val="24"/>
              </w:rPr>
              <w:t>166 125 285 503</w:t>
            </w:r>
          </w:p>
        </w:tc>
        <w:tc>
          <w:tcPr>
            <w:tcW w:w="276" w:type="dxa"/>
            <w:tcBorders>
              <w:left w:val="single" w:sz="6" w:space="0" w:color="000000"/>
            </w:tcBorders>
          </w:tcPr>
          <w:p w:rsidR="00B85B40" w:rsidRDefault="00B85B4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11509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B85B40" w:rsidRDefault="00B85B40"/>
    <w:sectPr w:rsidR="00B85B40" w:rsidSect="001341EF">
      <w:headerReference w:type="default" r:id="rId6"/>
      <w:footerReference w:type="default" r:id="rId7"/>
      <w:pgSz w:w="11905" w:h="16837"/>
      <w:pgMar w:top="567" w:right="1134" w:bottom="567" w:left="1134" w:header="39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B40" w:rsidRDefault="00B85B40">
      <w:r>
        <w:separator/>
      </w:r>
    </w:p>
  </w:endnote>
  <w:endnote w:type="continuationSeparator" w:id="0">
    <w:p w:rsidR="00B85B40" w:rsidRDefault="00B85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54" w:type="dxa"/>
      <w:tblLayout w:type="fixed"/>
      <w:tblLook w:val="01E0" w:firstRow="1" w:lastRow="1" w:firstColumn="1" w:lastColumn="1" w:noHBand="0" w:noVBand="0"/>
    </w:tblPr>
    <w:tblGrid>
      <w:gridCol w:w="9854"/>
    </w:tblGrid>
    <w:tr w:rsidR="00B85B40">
      <w:tc>
        <w:tcPr>
          <w:tcW w:w="9854" w:type="dxa"/>
        </w:tcPr>
        <w:p w:rsidR="00B85B40" w:rsidRDefault="00B85B4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B40" w:rsidRDefault="00B85B40">
      <w:r>
        <w:separator/>
      </w:r>
    </w:p>
  </w:footnote>
  <w:footnote w:type="continuationSeparator" w:id="0">
    <w:p w:rsidR="00B85B40" w:rsidRDefault="00B85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54" w:type="dxa"/>
      <w:tblLayout w:type="fixed"/>
      <w:tblLook w:val="01E0" w:firstRow="1" w:lastRow="1" w:firstColumn="1" w:lastColumn="1" w:noHBand="0" w:noVBand="0"/>
    </w:tblPr>
    <w:tblGrid>
      <w:gridCol w:w="9854"/>
    </w:tblGrid>
    <w:tr w:rsidR="00B85B40">
      <w:tc>
        <w:tcPr>
          <w:tcW w:w="9854" w:type="dxa"/>
        </w:tcPr>
        <w:p w:rsidR="00B85B40" w:rsidRDefault="00B85B4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F11509">
            <w:rPr>
              <w:noProof/>
              <w:color w:val="000000"/>
            </w:rPr>
            <w:t>2</w:t>
          </w:r>
          <w:r>
            <w:fldChar w:fldCharType="end"/>
          </w:r>
        </w:p>
        <w:p w:rsidR="00B85B40" w:rsidRDefault="00B85B4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58E"/>
    <w:rsid w:val="001341EF"/>
    <w:rsid w:val="00522672"/>
    <w:rsid w:val="00523437"/>
    <w:rsid w:val="005B7ECC"/>
    <w:rsid w:val="006D77EA"/>
    <w:rsid w:val="006E4E14"/>
    <w:rsid w:val="0089158E"/>
    <w:rsid w:val="00B85B40"/>
    <w:rsid w:val="00C10B1E"/>
    <w:rsid w:val="00F1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F1E8"/>
  <w15:docId w15:val="{ABD46ADD-BB5E-464A-8F72-976821F7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4842</Words>
  <Characters>27605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Жигулина Ирена Валериевна</dc:creator>
  <dc:description/>
  <cp:lastModifiedBy>Леонова Анна Владимировна</cp:lastModifiedBy>
  <cp:revision>3</cp:revision>
  <dcterms:created xsi:type="dcterms:W3CDTF">2026-06-11T07:52:00Z</dcterms:created>
  <dcterms:modified xsi:type="dcterms:W3CDTF">2026-06-11T07:52:00Z</dcterms:modified>
</cp:coreProperties>
</file>